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4380"/>
        <w:gridCol w:w="5125"/>
      </w:tblGrid>
      <w:tr w:rsidR="00D86CAE" w:rsidRPr="00D86CAE" w:rsidTr="00D86CA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6CA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Серия, тип проекта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86CAE" w:rsidRPr="00D86CAE" w:rsidTr="00D86CA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6CA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нет </w:t>
            </w:r>
          </w:p>
        </w:tc>
      </w:tr>
      <w:tr w:rsidR="00D86CAE" w:rsidRPr="00D86CAE" w:rsidTr="00D86CAE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6CAE">
              <w:rPr>
                <w:rFonts w:ascii="Arial" w:eastAsia="Times New Roman" w:hAnsi="Arial" w:cs="Arial"/>
                <w:color w:val="585858"/>
                <w:sz w:val="20"/>
              </w:rPr>
              <w:t>Описание местоположения</w:t>
            </w:r>
            <w:r w:rsidRPr="00D86CA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обл. </w:t>
            </w:r>
            <w:proofErr w:type="gramStart"/>
            <w:r w:rsidRPr="00D86CA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Челябинская</w:t>
            </w:r>
            <w:proofErr w:type="gramEnd"/>
            <w:r w:rsidRPr="00D86CA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, г. Челябинск, ул. </w:t>
            </w:r>
            <w:proofErr w:type="spellStart"/>
            <w:r w:rsidRPr="00D86CA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Цимлянская</w:t>
            </w:r>
            <w:proofErr w:type="spellEnd"/>
            <w:r w:rsidRPr="00D86CA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, д. 11А </w:t>
            </w:r>
          </w:p>
        </w:tc>
      </w:tr>
      <w:tr w:rsidR="00D86CAE" w:rsidRPr="00D86CAE" w:rsidTr="00D86CA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6CA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86CAE" w:rsidRPr="00D86CAE" w:rsidTr="00D86CA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proofErr w:type="spellStart"/>
            <w:r w:rsidRPr="00D86CA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отсутсвует</w:t>
            </w:r>
            <w:proofErr w:type="spellEnd"/>
            <w:r w:rsidRPr="00D86CA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</w:tr>
      <w:tr w:rsidR="00D86CAE" w:rsidRPr="00D86CAE" w:rsidTr="00D86CA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6CA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Тип жилого дома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86CAE" w:rsidRPr="00D86CAE" w:rsidTr="00D86CA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6CA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Многоквартирный дом </w:t>
            </w:r>
          </w:p>
        </w:tc>
      </w:tr>
      <w:tr w:rsidR="00D86CAE" w:rsidRPr="00D86CAE" w:rsidTr="00D86CA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6CA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86CAE" w:rsidRPr="00D86CAE" w:rsidTr="00D86CA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6CA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1954 </w:t>
            </w:r>
          </w:p>
        </w:tc>
      </w:tr>
      <w:tr w:rsidR="00D86CAE" w:rsidRPr="00D86CAE" w:rsidTr="00D86CA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6CA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Материал стен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86CAE" w:rsidRPr="00D86CAE" w:rsidTr="00D86CA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6CA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Блочные </w:t>
            </w:r>
          </w:p>
        </w:tc>
      </w:tr>
      <w:tr w:rsidR="00D86CAE" w:rsidRPr="00D86CAE" w:rsidTr="00D86CA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6CA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Тип перекрытий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86CAE" w:rsidRPr="00D86CAE" w:rsidTr="00D86CA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6CA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Деревянные </w:t>
            </w:r>
          </w:p>
        </w:tc>
      </w:tr>
      <w:tr w:rsidR="00D86CAE" w:rsidRPr="00D86CAE" w:rsidTr="00D86CA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6CA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Этажность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86CAE" w:rsidRPr="00D86CAE" w:rsidTr="00D86CA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6CA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 </w:t>
            </w:r>
          </w:p>
        </w:tc>
      </w:tr>
      <w:tr w:rsidR="00D86CAE" w:rsidRPr="00D86CAE" w:rsidTr="00D86CA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6CA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подъездов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86CAE" w:rsidRPr="00D86CAE" w:rsidTr="00D86CA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6CA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 </w:t>
            </w:r>
          </w:p>
        </w:tc>
      </w:tr>
      <w:tr w:rsidR="00D86CAE" w:rsidRPr="00D86CAE" w:rsidTr="00D86CA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6CA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лифтов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86CAE" w:rsidRPr="00D86CAE" w:rsidTr="00D86CA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6CA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 </w:t>
            </w:r>
          </w:p>
        </w:tc>
      </w:tr>
      <w:tr w:rsidR="00D86CAE" w:rsidRPr="00D86CAE" w:rsidTr="00D86CA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6CA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Общая площадь, м</w:t>
            </w:r>
            <w:proofErr w:type="gramStart"/>
            <w:r w:rsidRPr="00D86CAE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  <w:r w:rsidRPr="00D86CA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 </w:t>
            </w:r>
            <w:r w:rsidRPr="00D86CAE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86CAE" w:rsidRPr="00D86CAE" w:rsidTr="00D86CA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6CA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802.90 </w:t>
            </w:r>
          </w:p>
        </w:tc>
      </w:tr>
      <w:tr w:rsidR="00D86CAE" w:rsidRPr="00D86CAE" w:rsidTr="00D86CAE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6CAE">
              <w:rPr>
                <w:rFonts w:ascii="Arial" w:eastAsia="Times New Roman" w:hAnsi="Arial" w:cs="Arial"/>
                <w:color w:val="585858"/>
                <w:sz w:val="20"/>
              </w:rPr>
              <w:t>Площадь жилых помещений всего, м</w:t>
            </w:r>
            <w:proofErr w:type="gramStart"/>
            <w:r w:rsidRPr="00D86CAE">
              <w:rPr>
                <w:rFonts w:ascii="Arial" w:eastAsia="Times New Roman" w:hAnsi="Arial" w:cs="Arial"/>
                <w:color w:val="585858"/>
                <w:sz w:val="20"/>
                <w:vertAlign w:val="superscript"/>
              </w:rPr>
              <w:t>2</w:t>
            </w:r>
            <w:proofErr w:type="gramEnd"/>
            <w:r w:rsidRPr="00D86CAE">
              <w:rPr>
                <w:rFonts w:ascii="Arial" w:eastAsia="Times New Roman" w:hAnsi="Arial" w:cs="Arial"/>
                <w:color w:val="585858"/>
                <w:sz w:val="20"/>
              </w:rPr>
              <w:t xml:space="preserve"> - 718.30 </w:t>
            </w:r>
          </w:p>
          <w:tbl>
            <w:tblPr>
              <w:tblW w:w="5000" w:type="pct"/>
              <w:shd w:val="clear" w:color="auto" w:fill="FAFAFA"/>
              <w:tblCellMar>
                <w:left w:w="0" w:type="dxa"/>
                <w:right w:w="0" w:type="dxa"/>
              </w:tblCellMar>
              <w:tblLook w:val="04A0"/>
            </w:tblPr>
            <w:tblGrid>
              <w:gridCol w:w="6516"/>
              <w:gridCol w:w="2823"/>
            </w:tblGrid>
            <w:tr w:rsidR="00D86CAE" w:rsidRPr="00D86CAE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86CAE" w:rsidRPr="00D86CAE" w:rsidRDefault="00D86CAE" w:rsidP="00D86CAE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D86CAE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86CAE" w:rsidRPr="00D86CAE" w:rsidRDefault="00D86CAE" w:rsidP="00D86CAE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D86CAE" w:rsidRPr="00D86CAE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86CAE" w:rsidRPr="00D86CAE" w:rsidRDefault="00D86CAE" w:rsidP="00D86CAE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86CAE" w:rsidRPr="00D86CAE" w:rsidRDefault="00D86CAE" w:rsidP="00D86CAE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D86CAE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643.93 </w:t>
                  </w:r>
                </w:p>
              </w:tc>
            </w:tr>
            <w:tr w:rsidR="00D86CAE" w:rsidRPr="00D86CAE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86CAE" w:rsidRPr="00D86CAE" w:rsidRDefault="00D86CAE" w:rsidP="00D86CAE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D86CAE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86CAE" w:rsidRPr="00D86CAE" w:rsidRDefault="00D86CAE" w:rsidP="00D86CAE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D86CAE" w:rsidRPr="00D86CAE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86CAE" w:rsidRPr="00D86CAE" w:rsidRDefault="00D86CAE" w:rsidP="00D86CAE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86CAE" w:rsidRPr="00D86CAE" w:rsidRDefault="00D86CAE" w:rsidP="00D86CAE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D86CAE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74.37 </w:t>
                  </w:r>
                </w:p>
              </w:tc>
            </w:tr>
            <w:tr w:rsidR="00D86CAE" w:rsidRPr="00D86CAE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86CAE" w:rsidRPr="00D86CAE" w:rsidRDefault="00D86CAE" w:rsidP="00D86CAE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D86CAE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lastRenderedPageBreak/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86CAE" w:rsidRPr="00D86CAE" w:rsidRDefault="00D86CAE" w:rsidP="00D86CAE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D86CAE" w:rsidRPr="00D86CAE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86CAE" w:rsidRPr="00D86CAE" w:rsidRDefault="00D86CAE" w:rsidP="00D86CAE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86CAE" w:rsidRPr="00D86CAE" w:rsidRDefault="00D86CAE" w:rsidP="00D86CAE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D86CAE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</w:tbl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86CAE" w:rsidRPr="00D86CAE" w:rsidTr="00D86CA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6CA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lastRenderedPageBreak/>
              <w:t>Площадь нежилых помещений, м</w:t>
            </w:r>
            <w:proofErr w:type="gramStart"/>
            <w:r w:rsidRPr="00D86CAE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86CAE" w:rsidRPr="00D86CAE" w:rsidTr="00D86CA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6CA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0.00 </w:t>
            </w:r>
          </w:p>
        </w:tc>
      </w:tr>
      <w:tr w:rsidR="00D86CAE" w:rsidRPr="00D86CAE" w:rsidTr="00D86CA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6CA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Площадь участка, м</w:t>
            </w:r>
            <w:proofErr w:type="gramStart"/>
            <w:r w:rsidRPr="00D86CAE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86CAE" w:rsidRPr="00D86CAE" w:rsidTr="00D86CA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6CA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3169.00 </w:t>
            </w:r>
          </w:p>
        </w:tc>
      </w:tr>
      <w:tr w:rsidR="00D86CAE" w:rsidRPr="00D86CAE" w:rsidTr="00D86CA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6CA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Площадь придомовой территории, м</w:t>
            </w:r>
            <w:proofErr w:type="gramStart"/>
            <w:r w:rsidRPr="00D86CAE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86CAE" w:rsidRPr="00D86CAE" w:rsidTr="00D86CA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6CA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2632.00 </w:t>
            </w:r>
          </w:p>
        </w:tc>
      </w:tr>
      <w:tr w:rsidR="00D86CAE" w:rsidRPr="00D86CAE" w:rsidTr="00D86CA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6CA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Инвентарный номер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86CAE" w:rsidRPr="00D86CAE" w:rsidTr="00D86CA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6CA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245 </w:t>
            </w:r>
          </w:p>
        </w:tc>
      </w:tr>
      <w:tr w:rsidR="00D86CAE" w:rsidRPr="00D86CAE" w:rsidTr="00D86CA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6CA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86CAE" w:rsidRPr="00D86CAE" w:rsidTr="00D86CA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6CA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земельный участок не сформирован </w:t>
            </w:r>
          </w:p>
        </w:tc>
      </w:tr>
      <w:tr w:rsidR="00D86CAE" w:rsidRPr="00D86CAE" w:rsidTr="00D86CA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6CA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квартир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86CAE" w:rsidRPr="00D86CAE" w:rsidTr="00D86CA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6CA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12 </w:t>
            </w:r>
          </w:p>
        </w:tc>
      </w:tr>
      <w:tr w:rsidR="00D86CAE" w:rsidRPr="00D86CAE" w:rsidTr="00D86CA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6CA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жителей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86CAE" w:rsidRPr="00D86CAE" w:rsidTr="00D86CA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6CA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43 </w:t>
            </w:r>
          </w:p>
        </w:tc>
      </w:tr>
      <w:tr w:rsidR="00D86CAE" w:rsidRPr="00D86CAE" w:rsidTr="00D86CA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6CA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86CAE" w:rsidRPr="00D86CAE" w:rsidTr="00D86CA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6CA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19 </w:t>
            </w:r>
          </w:p>
        </w:tc>
      </w:tr>
      <w:tr w:rsidR="00D86CAE" w:rsidRPr="00D86CAE" w:rsidTr="00D86CAE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6CAE">
              <w:rPr>
                <w:rFonts w:ascii="Arial" w:eastAsia="Times New Roman" w:hAnsi="Arial" w:cs="Arial"/>
                <w:color w:val="585858"/>
                <w:sz w:val="20"/>
              </w:rPr>
              <w:t>Конструктивные особенности дома </w:t>
            </w:r>
            <w:r w:rsidRPr="00D86CAE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</w:rPr>
              <w:t>731</w:t>
            </w:r>
            <w:r w:rsidRPr="00D86CA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Многоквартирный жилой дом. Шиферная скатная крыша, фундамент бутовый ленточный. Централизованные системы теплоснабжения, водоснабжения, водоотведения, электроснабжения и газоснабжения. </w:t>
            </w:r>
          </w:p>
        </w:tc>
      </w:tr>
      <w:tr w:rsidR="00D86CAE" w:rsidRPr="00D86CAE" w:rsidTr="00D86CAE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6CAE">
              <w:rPr>
                <w:rFonts w:ascii="Arial" w:eastAsia="Times New Roman" w:hAnsi="Arial" w:cs="Arial"/>
                <w:color w:val="585858"/>
                <w:sz w:val="20"/>
              </w:rPr>
              <w:t>Удельная тепловая характеристика здания</w:t>
            </w:r>
            <w:r w:rsidRPr="00D86CA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  <w:tbl>
            <w:tblPr>
              <w:tblW w:w="5000" w:type="pct"/>
              <w:shd w:val="clear" w:color="auto" w:fill="FAFAFA"/>
              <w:tblCellMar>
                <w:left w:w="0" w:type="dxa"/>
                <w:right w:w="0" w:type="dxa"/>
              </w:tblCellMar>
              <w:tblLook w:val="04A0"/>
            </w:tblPr>
            <w:tblGrid>
              <w:gridCol w:w="8299"/>
              <w:gridCol w:w="1040"/>
            </w:tblGrid>
            <w:tr w:rsidR="00D86CAE" w:rsidRPr="00D86CAE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86CAE" w:rsidRPr="00D86CAE" w:rsidRDefault="00D86CAE" w:rsidP="00D86CAE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D86CAE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фактический удельный расход, </w:t>
                  </w:r>
                  <w:proofErr w:type="gramStart"/>
                  <w:r w:rsidRPr="00D86CAE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Вт</w:t>
                  </w:r>
                  <w:proofErr w:type="gramEnd"/>
                  <w:r w:rsidRPr="00D86CAE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86CAE" w:rsidRPr="00D86CAE" w:rsidRDefault="00D86CAE" w:rsidP="00D86CAE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D86CAE" w:rsidRPr="00D86CAE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86CAE" w:rsidRPr="00D86CAE" w:rsidRDefault="00D86CAE" w:rsidP="00D86CAE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86CAE" w:rsidRPr="00D86CAE" w:rsidRDefault="00D86CAE" w:rsidP="00D86CAE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D86CAE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  <w:tr w:rsidR="00D86CAE" w:rsidRPr="00D86CAE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86CAE" w:rsidRPr="00D86CAE" w:rsidRDefault="00D86CAE" w:rsidP="00D86CAE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D86CAE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нормативный удельный расход, </w:t>
                  </w:r>
                  <w:proofErr w:type="gramStart"/>
                  <w:r w:rsidRPr="00D86CAE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Вт</w:t>
                  </w:r>
                  <w:proofErr w:type="gramEnd"/>
                  <w:r w:rsidRPr="00D86CAE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86CAE" w:rsidRPr="00D86CAE" w:rsidRDefault="00D86CAE" w:rsidP="00D86CAE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D86CAE" w:rsidRPr="00D86CAE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86CAE" w:rsidRPr="00D86CAE" w:rsidRDefault="00D86CAE" w:rsidP="00D86CAE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86CAE" w:rsidRPr="00D86CAE" w:rsidRDefault="00D86CAE" w:rsidP="00D86CAE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D86CAE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</w:tbl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86CAE" w:rsidRPr="00D86CAE" w:rsidTr="00D86CA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6CA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Класс </w:t>
            </w:r>
            <w:proofErr w:type="spellStart"/>
            <w:r w:rsidRPr="00D86CA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86CAE" w:rsidRPr="00D86CAE" w:rsidTr="00D86CA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6CA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 присвоен </w:t>
            </w:r>
          </w:p>
        </w:tc>
      </w:tr>
      <w:tr w:rsidR="00D86CAE" w:rsidRPr="00D86CAE" w:rsidTr="00D86CA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6CA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86CAE" w:rsidRPr="00D86CAE" w:rsidTr="00D86CA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6CA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 проводился </w:t>
            </w:r>
          </w:p>
        </w:tc>
      </w:tr>
      <w:tr w:rsidR="00D86CAE" w:rsidRPr="00D86CAE" w:rsidTr="00D86CA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6CA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86CAE" w:rsidRPr="00D86CAE" w:rsidTr="00D86CA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6CA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01.01.1992</w:t>
            </w:r>
          </w:p>
        </w:tc>
      </w:tr>
    </w:tbl>
    <w:p w:rsidR="00000000" w:rsidRDefault="00D86CAE"/>
    <w:tbl>
      <w:tblPr>
        <w:tblW w:w="5000" w:type="pct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7552"/>
        <w:gridCol w:w="1953"/>
      </w:tblGrid>
      <w:tr w:rsidR="00D86CAE" w:rsidRPr="00D86CAE" w:rsidTr="00D86CA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6CA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Общая степень износа </w:t>
            </w:r>
            <w:r w:rsidRPr="00D86CAE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D86CA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86CAE" w:rsidRPr="00D86CAE" w:rsidTr="00D86CA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6CA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35.00% </w:t>
            </w:r>
          </w:p>
        </w:tc>
      </w:tr>
      <w:tr w:rsidR="00D86CAE" w:rsidRPr="00D86CAE" w:rsidTr="00D86CA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6CA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фундамента </w:t>
            </w:r>
            <w:r w:rsidRPr="00D86CAE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D86CA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86CAE" w:rsidRPr="00D86CAE" w:rsidTr="00D86CA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6CA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45.00% </w:t>
            </w:r>
          </w:p>
        </w:tc>
      </w:tr>
      <w:tr w:rsidR="00D86CAE" w:rsidRPr="00D86CAE" w:rsidTr="00D86CA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6CA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несущих стен </w:t>
            </w:r>
            <w:r w:rsidRPr="00D86CAE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D86CA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86CAE" w:rsidRPr="00D86CAE" w:rsidTr="00D86CA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6CA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40.00% </w:t>
            </w:r>
          </w:p>
        </w:tc>
      </w:tr>
      <w:tr w:rsidR="00D86CAE" w:rsidRPr="00D86CAE" w:rsidTr="00D86CA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6CA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перекрытий </w:t>
            </w:r>
            <w:r w:rsidRPr="00D86CAE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D86CA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86CAE" w:rsidRPr="00D86CAE" w:rsidTr="00D86CA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CAE" w:rsidRPr="00D86CAE" w:rsidRDefault="00D86CAE" w:rsidP="00D86CA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6CA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45.00% </w:t>
            </w:r>
          </w:p>
        </w:tc>
      </w:tr>
    </w:tbl>
    <w:p w:rsidR="00D86CAE" w:rsidRDefault="00D86CAE"/>
    <w:sectPr w:rsidR="00D86C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86CAE"/>
    <w:rsid w:val="00D86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1">
    <w:name w:val="title1"/>
    <w:basedOn w:val="a0"/>
    <w:rsid w:val="00D86C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92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36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216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816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77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9408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4708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09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99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73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550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324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573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230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otted" w:sz="6" w:space="0" w:color="ECECEE"/>
                                    <w:left w:val="dotted" w:sz="6" w:space="0" w:color="ECECEE"/>
                                    <w:bottom w:val="dotted" w:sz="6" w:space="0" w:color="ECECEE"/>
                                    <w:right w:val="dotted" w:sz="6" w:space="0" w:color="ECECEE"/>
                                  </w:divBdr>
                                  <w:divsChild>
                                    <w:div w:id="72817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4513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1268</Characters>
  <Application>Microsoft Office Word</Application>
  <DocSecurity>0</DocSecurity>
  <Lines>10</Lines>
  <Paragraphs>2</Paragraphs>
  <ScaleCrop>false</ScaleCrop>
  <Company/>
  <LinksUpToDate>false</LinksUpToDate>
  <CharactersWithSpaces>1488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2015-04-20T12:04:00Z</dcterms:created>
  <dcterms:modified xsi:type="dcterms:W3CDTF">2015-04-20T12:05:00Z</dcterms:modified>
</cp:coreProperties>
</file>